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6C7FE" w14:textId="77777777" w:rsidR="000B7C70" w:rsidRPr="0098384D" w:rsidRDefault="000B7C70" w:rsidP="000B7C70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2C2C6062" wp14:editId="3D7A57D5">
            <wp:extent cx="459104" cy="474557"/>
            <wp:effectExtent l="0" t="0" r="0" b="190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51" cy="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32528" w14:textId="77777777" w:rsidR="000B7C70" w:rsidRPr="0098384D" w:rsidRDefault="000B7C70" w:rsidP="000B7C70">
      <w:pPr>
        <w:pStyle w:val="Brezrazmikov"/>
        <w:jc w:val="center"/>
        <w:rPr>
          <w:b/>
          <w:bCs/>
        </w:rPr>
      </w:pPr>
    </w:p>
    <w:p w14:paraId="225526C1" w14:textId="77777777" w:rsidR="000B7C70" w:rsidRPr="003C496D" w:rsidRDefault="000B7C70" w:rsidP="000B7C70">
      <w:pPr>
        <w:pStyle w:val="Brezrazmikov"/>
        <w:jc w:val="center"/>
        <w:rPr>
          <w:bCs/>
          <w:sz w:val="20"/>
        </w:rPr>
      </w:pPr>
      <w:r w:rsidRPr="003C496D">
        <w:rPr>
          <w:b/>
          <w:bCs/>
          <w:sz w:val="20"/>
        </w:rPr>
        <w:t>OBČINA KIDRIČEVO</w:t>
      </w:r>
    </w:p>
    <w:p w14:paraId="37BC8EEF" w14:textId="77777777" w:rsidR="000B7C70" w:rsidRPr="003C496D" w:rsidRDefault="000B7C70" w:rsidP="000B7C70">
      <w:pPr>
        <w:pStyle w:val="Brezrazmikov"/>
        <w:jc w:val="center"/>
        <w:rPr>
          <w:bCs/>
          <w:sz w:val="20"/>
        </w:rPr>
      </w:pPr>
      <w:r w:rsidRPr="003C496D">
        <w:rPr>
          <w:bCs/>
          <w:sz w:val="20"/>
        </w:rPr>
        <w:t xml:space="preserve">Župan </w:t>
      </w:r>
    </w:p>
    <w:p w14:paraId="57C431FA" w14:textId="77777777" w:rsidR="000B7C70" w:rsidRPr="003C496D" w:rsidRDefault="000311BF" w:rsidP="000B7C70">
      <w:pPr>
        <w:pStyle w:val="Brezrazmikov"/>
        <w:jc w:val="center"/>
        <w:rPr>
          <w:bCs/>
          <w:sz w:val="20"/>
        </w:rPr>
      </w:pPr>
      <w:r>
        <w:rPr>
          <w:bCs/>
          <w:sz w:val="20"/>
        </w:rPr>
        <w:t>Kopališka ul. 14</w:t>
      </w:r>
    </w:p>
    <w:p w14:paraId="1CBE24C8" w14:textId="77777777" w:rsidR="000B7C70" w:rsidRPr="003C496D" w:rsidRDefault="000B7C70" w:rsidP="000B7C70">
      <w:pPr>
        <w:pStyle w:val="Brezrazmikov"/>
        <w:jc w:val="center"/>
        <w:rPr>
          <w:bCs/>
          <w:sz w:val="20"/>
        </w:rPr>
      </w:pPr>
      <w:r w:rsidRPr="003C496D">
        <w:rPr>
          <w:bCs/>
          <w:sz w:val="20"/>
        </w:rPr>
        <w:t>2325 Kidričevo</w:t>
      </w:r>
    </w:p>
    <w:p w14:paraId="4595C1C8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1D37E72E" w14:textId="77777777" w:rsidR="000B7C70" w:rsidRPr="00782C5E" w:rsidRDefault="000B7C70" w:rsidP="000B7C70">
      <w:pPr>
        <w:pStyle w:val="Brezrazmikov"/>
        <w:jc w:val="both"/>
        <w:rPr>
          <w:color w:val="000000" w:themeColor="text1"/>
        </w:rPr>
      </w:pPr>
    </w:p>
    <w:p w14:paraId="04AC9B2B" w14:textId="77777777" w:rsidR="000B7C70" w:rsidRPr="00782C5E" w:rsidRDefault="000B7C70" w:rsidP="000B7C70">
      <w:pPr>
        <w:pStyle w:val="Brezrazmikov"/>
        <w:jc w:val="both"/>
        <w:rPr>
          <w:color w:val="000000" w:themeColor="text1"/>
        </w:rPr>
      </w:pPr>
    </w:p>
    <w:p w14:paraId="6CC970B9" w14:textId="18A6B65F" w:rsidR="000B7C70" w:rsidRDefault="000B7C70" w:rsidP="000B7C70">
      <w:pPr>
        <w:pStyle w:val="Brezrazmikov"/>
        <w:jc w:val="both"/>
        <w:rPr>
          <w:color w:val="000000" w:themeColor="text1"/>
        </w:rPr>
      </w:pPr>
      <w:r>
        <w:rPr>
          <w:color w:val="000000" w:themeColor="text1"/>
        </w:rPr>
        <w:t>Štev</w:t>
      </w:r>
      <w:r w:rsidR="00BE0C08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801187">
        <w:rPr>
          <w:color w:val="000000" w:themeColor="text1"/>
        </w:rPr>
        <w:t xml:space="preserve">  </w:t>
      </w:r>
    </w:p>
    <w:p w14:paraId="06F65A94" w14:textId="07EC5343" w:rsidR="000B7C70" w:rsidRDefault="000B7C70" w:rsidP="000B7C70">
      <w:pPr>
        <w:pStyle w:val="Brezrazmikov"/>
        <w:jc w:val="both"/>
        <w:rPr>
          <w:color w:val="000000" w:themeColor="text1"/>
        </w:rPr>
      </w:pPr>
      <w:r>
        <w:rPr>
          <w:color w:val="000000" w:themeColor="text1"/>
        </w:rPr>
        <w:t>Datum</w:t>
      </w:r>
      <w:r w:rsidR="00BE0C08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AA18E1">
        <w:rPr>
          <w:color w:val="000000" w:themeColor="text1"/>
        </w:rPr>
        <w:t>4.5.2026</w:t>
      </w:r>
    </w:p>
    <w:p w14:paraId="33FD8C80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2103CED6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2A22B465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106F5991" w14:textId="704E433C" w:rsidR="000B7C70" w:rsidRDefault="000B7C70" w:rsidP="000B7C70">
      <w:pPr>
        <w:pStyle w:val="Brezrazmikov"/>
        <w:jc w:val="both"/>
        <w:rPr>
          <w:color w:val="000000" w:themeColor="text1"/>
        </w:rPr>
      </w:pPr>
      <w:r>
        <w:rPr>
          <w:color w:val="000000" w:themeColor="text1"/>
        </w:rPr>
        <w:t>V skladu s 84. členom Poslovnika občinskega sveta Občine Kidričevo (Uradno glasilo slovenskih občin, št. 36/17 in 16/18) podajam stališča do pripomb iz javne obravnave proračuna Občine Kidričevo za leto 202</w:t>
      </w:r>
      <w:r w:rsidR="00AA18E1">
        <w:rPr>
          <w:color w:val="000000" w:themeColor="text1"/>
        </w:rPr>
        <w:t>7</w:t>
      </w:r>
      <w:r>
        <w:rPr>
          <w:color w:val="000000" w:themeColor="text1"/>
        </w:rPr>
        <w:t>.</w:t>
      </w:r>
    </w:p>
    <w:p w14:paraId="1ACBBF1C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156F47D4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69233B66" w14:textId="25ADC983" w:rsidR="000B7C70" w:rsidRDefault="000B7C70" w:rsidP="000B7C70">
      <w:pPr>
        <w:pStyle w:val="Brezrazmikov"/>
        <w:jc w:val="both"/>
        <w:rPr>
          <w:color w:val="000000" w:themeColor="text1"/>
        </w:rPr>
      </w:pPr>
      <w:r>
        <w:rPr>
          <w:color w:val="000000" w:themeColor="text1"/>
        </w:rPr>
        <w:t>V času javne obravnave proračuna Občine Kiričevo za leto 202</w:t>
      </w:r>
      <w:r w:rsidR="00AA18E1">
        <w:rPr>
          <w:color w:val="000000" w:themeColor="text1"/>
        </w:rPr>
        <w:t>7</w:t>
      </w:r>
      <w:r>
        <w:rPr>
          <w:color w:val="000000" w:themeColor="text1"/>
        </w:rPr>
        <w:t xml:space="preserve"> so bile podane pobude:</w:t>
      </w:r>
    </w:p>
    <w:p w14:paraId="07AA986B" w14:textId="77777777" w:rsidR="000B7C70" w:rsidRDefault="000B7C70" w:rsidP="000B7C70">
      <w:pPr>
        <w:pStyle w:val="Brezrazmikov"/>
        <w:jc w:val="both"/>
        <w:rPr>
          <w:color w:val="000000" w:themeColor="text1"/>
        </w:rPr>
      </w:pPr>
    </w:p>
    <w:p w14:paraId="1CB42ACE" w14:textId="0969D08E" w:rsidR="00AA18E1" w:rsidRDefault="00AA18E1" w:rsidP="00566EE7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/>
          <w:color w:val="000000" w:themeColor="text1"/>
          <w:sz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</w:rPr>
        <w:t>Odbor za gospodarstvo</w:t>
      </w:r>
    </w:p>
    <w:p w14:paraId="34115934" w14:textId="17511900" w:rsidR="00AA18E1" w:rsidRDefault="00AA18E1" w:rsidP="00AA18E1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Povečanje </w:t>
      </w:r>
      <w:r w:rsidRPr="00AA18E1">
        <w:rPr>
          <w:rFonts w:asciiTheme="minorHAnsi" w:hAnsiTheme="minorHAnsi" w:cstheme="minorHAnsi"/>
          <w:bCs/>
          <w:color w:val="000000" w:themeColor="text1"/>
          <w:sz w:val="22"/>
        </w:rPr>
        <w:t>proračunsk</w:t>
      </w:r>
      <w:r>
        <w:rPr>
          <w:rFonts w:asciiTheme="minorHAnsi" w:hAnsiTheme="minorHAnsi" w:cstheme="minorHAnsi"/>
          <w:bCs/>
          <w:color w:val="000000" w:themeColor="text1"/>
          <w:sz w:val="22"/>
        </w:rPr>
        <w:t>e</w:t>
      </w:r>
      <w:r w:rsidRPr="00AA18E1">
        <w:rPr>
          <w:rFonts w:asciiTheme="minorHAnsi" w:hAnsiTheme="minorHAnsi" w:cstheme="minorHAnsi"/>
          <w:bCs/>
          <w:color w:val="000000" w:themeColor="text1"/>
          <w:sz w:val="22"/>
        </w:rPr>
        <w:t xml:space="preserve"> postavka 047301 »vzpodbujanje turizma in promocije« za 500,00 eur </w:t>
      </w:r>
      <w:r>
        <w:rPr>
          <w:rFonts w:asciiTheme="minorHAnsi" w:hAnsiTheme="minorHAnsi" w:cstheme="minorHAnsi"/>
          <w:bCs/>
          <w:color w:val="000000" w:themeColor="text1"/>
          <w:sz w:val="22"/>
        </w:rPr>
        <w:t>na</w:t>
      </w:r>
      <w:r w:rsidRPr="00AA18E1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skupno </w:t>
      </w:r>
      <w:r w:rsidRPr="00AA18E1">
        <w:rPr>
          <w:rFonts w:asciiTheme="minorHAnsi" w:hAnsiTheme="minorHAnsi" w:cstheme="minorHAnsi"/>
          <w:bCs/>
          <w:color w:val="000000" w:themeColor="text1"/>
          <w:sz w:val="22"/>
        </w:rPr>
        <w:t>9.500</w:t>
      </w: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 EUR.</w:t>
      </w:r>
    </w:p>
    <w:p w14:paraId="0DCAF2C7" w14:textId="77777777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1C918586" w14:textId="5CFFA550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01CA4057" w14:textId="77777777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3F8F3447" w14:textId="4C3EEB70" w:rsidR="00AA18E1" w:rsidRDefault="00AA18E1" w:rsidP="00AA18E1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N</w:t>
      </w:r>
      <w:r w:rsidRPr="00AA18E1">
        <w:rPr>
          <w:rFonts w:asciiTheme="minorHAnsi" w:hAnsiTheme="minorHAnsi" w:cstheme="minorHAnsi"/>
          <w:bCs/>
          <w:color w:val="000000" w:themeColor="text1"/>
          <w:sz w:val="22"/>
        </w:rPr>
        <w:t>akup 4. novih stojnic na tržnici v Kidričevem in 2 mobilni stojnici</w:t>
      </w:r>
      <w:r w:rsidR="00647952">
        <w:rPr>
          <w:rFonts w:asciiTheme="minorHAnsi" w:hAnsiTheme="minorHAnsi" w:cstheme="minorHAnsi"/>
          <w:bCs/>
          <w:color w:val="000000" w:themeColor="text1"/>
          <w:sz w:val="22"/>
        </w:rPr>
        <w:t>.</w:t>
      </w:r>
    </w:p>
    <w:p w14:paraId="5026AE4D" w14:textId="77777777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2821C09E" w14:textId="6A35AE5D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45CFE91B" w14:textId="77777777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1A0B02A6" w14:textId="17AA2E3A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Odpre se nova postavka.</w:t>
      </w:r>
    </w:p>
    <w:p w14:paraId="2DBFCB94" w14:textId="77777777" w:rsidR="00AA18E1" w:rsidRDefault="00AA18E1" w:rsidP="00AA18E1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216E903A" w14:textId="4D0208BE" w:rsidR="00AA18E1" w:rsidRPr="00647952" w:rsidRDefault="00AB7503" w:rsidP="00AB7503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/>
          <w:color w:val="000000" w:themeColor="text1"/>
          <w:sz w:val="22"/>
        </w:rPr>
        <w:t>SDS</w:t>
      </w:r>
    </w:p>
    <w:p w14:paraId="0CFEFDE1" w14:textId="77777777" w:rsidR="00AB7503" w:rsidRDefault="00AB7503" w:rsidP="00AB7503">
      <w:pPr>
        <w:pStyle w:val="Odstavekseznama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16EB727E" w14:textId="0D04A972" w:rsidR="00AB7503" w:rsidRDefault="00AB7503" w:rsidP="00AB7503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Dvig žepnine za 10 EUR, za tiste ki prejemajo žepnino v bonu Sternthal.</w:t>
      </w:r>
    </w:p>
    <w:p w14:paraId="20FBD70E" w14:textId="77777777" w:rsidR="00AB7503" w:rsidRDefault="00AB7503" w:rsidP="00AB7503">
      <w:pPr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5BC853C5" w14:textId="22FFEFF9" w:rsidR="00AB7503" w:rsidRDefault="00AB7503" w:rsidP="00AB7503">
      <w:pPr>
        <w:ind w:left="708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2A7DC61D" w14:textId="77777777" w:rsidR="00AB7503" w:rsidRDefault="00AB7503" w:rsidP="00AB7503">
      <w:pPr>
        <w:ind w:left="708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70220FA1" w14:textId="1106FA05" w:rsidR="00AB7503" w:rsidRDefault="00AB7503" w:rsidP="00AB7503">
      <w:pPr>
        <w:ind w:left="708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Potrebna bo sprememba pravilnika in rebalans proračuna 2026.</w:t>
      </w:r>
    </w:p>
    <w:p w14:paraId="7B4F6670" w14:textId="77777777" w:rsidR="00AB7503" w:rsidRDefault="00AB7503" w:rsidP="00AB7503">
      <w:pPr>
        <w:ind w:left="708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6955E628" w14:textId="38EF6B55" w:rsidR="00AB7503" w:rsidRDefault="00AB7503" w:rsidP="00AB7503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</w:t>
      </w:r>
      <w:r w:rsidRPr="00AB7503">
        <w:rPr>
          <w:rFonts w:asciiTheme="minorHAnsi" w:hAnsiTheme="minorHAnsi" w:cstheme="minorHAnsi"/>
          <w:bCs/>
          <w:color w:val="000000" w:themeColor="text1"/>
          <w:sz w:val="22"/>
        </w:rPr>
        <w:t>replastitve asfaltnih površin v Športnem parku Njiverce s posebno maso</w:t>
      </w:r>
      <w:r>
        <w:rPr>
          <w:rFonts w:asciiTheme="minorHAnsi" w:hAnsiTheme="minorHAnsi" w:cstheme="minorHAnsi"/>
          <w:bCs/>
          <w:color w:val="000000" w:themeColor="text1"/>
          <w:sz w:val="22"/>
        </w:rPr>
        <w:t>.</w:t>
      </w:r>
    </w:p>
    <w:p w14:paraId="0AA66609" w14:textId="77777777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5C793A65" w14:textId="7F3967FE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2EEF4BA8" w14:textId="77777777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12381AD2" w14:textId="15699E83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Sredstva na postavki </w:t>
      </w:r>
      <w:r w:rsidRPr="00AB7503">
        <w:rPr>
          <w:rFonts w:asciiTheme="minorHAnsi" w:hAnsiTheme="minorHAnsi" w:cstheme="minorHAnsi"/>
          <w:bCs/>
          <w:color w:val="000000" w:themeColor="text1"/>
          <w:sz w:val="22"/>
        </w:rPr>
        <w:t>088001 - ŠPORTNA INFRASTRUKTURA</w:t>
      </w:r>
      <w:r>
        <w:rPr>
          <w:rFonts w:asciiTheme="minorHAnsi" w:hAnsiTheme="minorHAnsi" w:cstheme="minorHAnsi"/>
          <w:bCs/>
          <w:color w:val="000000" w:themeColor="text1"/>
          <w:sz w:val="22"/>
        </w:rPr>
        <w:t xml:space="preserve"> bi morala zadoščat za realizacijo.</w:t>
      </w:r>
    </w:p>
    <w:p w14:paraId="70F90A93" w14:textId="77777777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2D1230D1" w14:textId="359CA62E" w:rsidR="00AB7503" w:rsidRDefault="00AB7503" w:rsidP="00AB7503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Pregled in zamenjava dotrajanih reflektorjev na športnih igriščih</w:t>
      </w:r>
    </w:p>
    <w:p w14:paraId="75CD79E9" w14:textId="77777777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06FDECC2" w14:textId="48D41E7D" w:rsidR="00AB7503" w:rsidRDefault="00AB7503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4FE65D5A" w14:textId="64B40DEC" w:rsidR="00AB7503" w:rsidRPr="00AB7503" w:rsidRDefault="00647952" w:rsidP="00AB7503">
      <w:pPr>
        <w:ind w:left="720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lastRenderedPageBreak/>
        <w:t>Pregled in nabava se bo izvedla že deloma v letu 2026.</w:t>
      </w:r>
    </w:p>
    <w:p w14:paraId="0746BB54" w14:textId="77777777" w:rsidR="00AB7503" w:rsidRPr="00AB7503" w:rsidRDefault="00AB7503" w:rsidP="00AB7503">
      <w:pPr>
        <w:ind w:left="708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58A77DD7" w14:textId="3F1866CF" w:rsidR="00AA18E1" w:rsidRDefault="00AA18E1" w:rsidP="00566EE7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/>
          <w:color w:val="000000" w:themeColor="text1"/>
          <w:sz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</w:rPr>
        <w:t>Pobude dane na 24. redni seji</w:t>
      </w:r>
    </w:p>
    <w:p w14:paraId="2566009B" w14:textId="77777777" w:rsidR="00AA18E1" w:rsidRDefault="00AA18E1" w:rsidP="00AA18E1">
      <w:pPr>
        <w:pStyle w:val="Odstavekseznama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7CD72C00" w14:textId="256D5FD3" w:rsidR="00AA18E1" w:rsidRPr="00647952" w:rsidRDefault="00AA18E1" w:rsidP="00AA18E1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 xml:space="preserve">Povišanje žepnin za dijake in študente za 10 eur, in sicer samo za tiste, ki prejemajo žepnine v vrednostih bonih </w:t>
      </w:r>
      <w:proofErr w:type="spellStart"/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Sterntal</w:t>
      </w:r>
      <w:proofErr w:type="spellEnd"/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.</w:t>
      </w:r>
    </w:p>
    <w:p w14:paraId="16EBE484" w14:textId="77777777" w:rsidR="00AA18E1" w:rsidRPr="00647952" w:rsidRDefault="00AA18E1" w:rsidP="00AA18E1">
      <w:pPr>
        <w:pStyle w:val="Odstavekseznama"/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0ECC5190" w14:textId="2AB4C1F2" w:rsidR="00AA18E1" w:rsidRPr="00647952" w:rsidRDefault="00AA18E1" w:rsidP="00AA18E1">
      <w:pPr>
        <w:pStyle w:val="Odstavekseznama"/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1FB27E5C" w14:textId="77777777" w:rsidR="00AA18E1" w:rsidRPr="00647952" w:rsidRDefault="00AA18E1" w:rsidP="00AA18E1">
      <w:pPr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0112FCFC" w14:textId="17FA8FCC" w:rsidR="00AA18E1" w:rsidRPr="00647952" w:rsidRDefault="00AA18E1" w:rsidP="00AA18E1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Oprema turističnih tabel s QR kodo</w:t>
      </w:r>
      <w:r w:rsidR="00647952">
        <w:rPr>
          <w:rFonts w:asciiTheme="minorHAnsi" w:hAnsiTheme="minorHAnsi" w:cstheme="minorHAnsi"/>
          <w:bCs/>
          <w:color w:val="000000" w:themeColor="text1"/>
          <w:sz w:val="22"/>
        </w:rPr>
        <w:t>.</w:t>
      </w:r>
    </w:p>
    <w:p w14:paraId="560FA77A" w14:textId="77777777" w:rsidR="00AA18E1" w:rsidRPr="00647952" w:rsidRDefault="00AA18E1" w:rsidP="00AA18E1">
      <w:pPr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619DDFDF" w14:textId="12474900" w:rsidR="00AA18E1" w:rsidRPr="00647952" w:rsidRDefault="00AA18E1" w:rsidP="00AA18E1">
      <w:pPr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451F9B7D" w14:textId="77777777" w:rsidR="00AA18E1" w:rsidRPr="00647952" w:rsidRDefault="00AA18E1" w:rsidP="00AA18E1">
      <w:pPr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67A22943" w14:textId="72F5849A" w:rsidR="00AA18E1" w:rsidRPr="00647952" w:rsidRDefault="00AA18E1" w:rsidP="00AA18E1">
      <w:pPr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Ob obnovi obstoječih tabel, se bo namestila QR koda (če obstaja gradivo v digitalni obliki).</w:t>
      </w:r>
    </w:p>
    <w:p w14:paraId="692B87B9" w14:textId="77777777" w:rsidR="00AA18E1" w:rsidRPr="00647952" w:rsidRDefault="00AA18E1" w:rsidP="00AA18E1">
      <w:pPr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6FE8A7D6" w14:textId="7F93A330" w:rsidR="00AA18E1" w:rsidRPr="00647952" w:rsidRDefault="00AB7503" w:rsidP="00AA18E1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Povišanje postavke 0820 za 1.500 eurov.</w:t>
      </w:r>
    </w:p>
    <w:p w14:paraId="34C75292" w14:textId="77777777" w:rsidR="00AB7503" w:rsidRPr="00647952" w:rsidRDefault="00AB7503" w:rsidP="00AB7503">
      <w:pPr>
        <w:pStyle w:val="Odstavekseznama"/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650F964C" w14:textId="0A56BD10" w:rsidR="00AB7503" w:rsidRPr="00647952" w:rsidRDefault="00AB7503" w:rsidP="00AB7503">
      <w:pPr>
        <w:pStyle w:val="Odstavekseznama"/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56695403" w14:textId="77777777" w:rsidR="00AB7503" w:rsidRDefault="00AB7503" w:rsidP="00AB7503">
      <w:pPr>
        <w:pStyle w:val="Odstavekseznama"/>
        <w:ind w:left="1080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32D58BAC" w14:textId="4562D8F4" w:rsidR="00AB7503" w:rsidRDefault="00647952" w:rsidP="00647952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/>
          <w:color w:val="000000" w:themeColor="text1"/>
          <w:sz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</w:rPr>
        <w:t>Pobuda župana</w:t>
      </w:r>
    </w:p>
    <w:p w14:paraId="6CD70661" w14:textId="77777777" w:rsidR="00647952" w:rsidRDefault="00647952" w:rsidP="00647952">
      <w:pPr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06DE2DF6" w14:textId="7B5B3873" w:rsidR="00647952" w:rsidRPr="00647952" w:rsidRDefault="00647952" w:rsidP="0064795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Nabava klimatskih naprav za dom Apače.</w:t>
      </w:r>
    </w:p>
    <w:p w14:paraId="6D5F907F" w14:textId="77777777" w:rsidR="00647952" w:rsidRPr="00647952" w:rsidRDefault="00647952" w:rsidP="00647952">
      <w:pPr>
        <w:rPr>
          <w:rFonts w:asciiTheme="minorHAnsi" w:hAnsiTheme="minorHAnsi" w:cstheme="minorHAnsi"/>
          <w:bCs/>
          <w:color w:val="000000" w:themeColor="text1"/>
          <w:sz w:val="22"/>
        </w:rPr>
      </w:pPr>
    </w:p>
    <w:p w14:paraId="15CE7FEC" w14:textId="1B38A425" w:rsidR="00647952" w:rsidRPr="00647952" w:rsidRDefault="00647952" w:rsidP="00647952">
      <w:pPr>
        <w:ind w:left="108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47952">
        <w:rPr>
          <w:rFonts w:asciiTheme="minorHAnsi" w:hAnsiTheme="minorHAnsi" w:cstheme="minorHAnsi"/>
          <w:bCs/>
          <w:color w:val="000000" w:themeColor="text1"/>
          <w:sz w:val="22"/>
        </w:rPr>
        <w:t>Pobuda se upošteva.</w:t>
      </w:r>
    </w:p>
    <w:p w14:paraId="060E0C41" w14:textId="77777777" w:rsidR="00711D7C" w:rsidRPr="00711D7C" w:rsidRDefault="00711D7C" w:rsidP="00711D7C">
      <w:pPr>
        <w:rPr>
          <w:rFonts w:asciiTheme="minorHAnsi" w:hAnsiTheme="minorHAnsi" w:cstheme="minorHAnsi"/>
          <w:b/>
          <w:bCs/>
          <w:color w:val="000000" w:themeColor="text1"/>
          <w:sz w:val="22"/>
        </w:rPr>
      </w:pPr>
    </w:p>
    <w:p w14:paraId="6CE734C3" w14:textId="77777777" w:rsidR="00647952" w:rsidRDefault="00CE632A" w:rsidP="000B7C70">
      <w:pPr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</w:p>
    <w:p w14:paraId="3B3817CA" w14:textId="5021E309" w:rsidR="00CE632A" w:rsidRDefault="00647952" w:rsidP="000B7C70">
      <w:pPr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 w:rsidR="00CE632A">
        <w:rPr>
          <w:rFonts w:asciiTheme="minorHAnsi" w:hAnsiTheme="minorHAnsi" w:cstheme="minorHAnsi"/>
          <w:color w:val="000000" w:themeColor="text1"/>
          <w:sz w:val="22"/>
        </w:rPr>
        <w:tab/>
        <w:t>Anton Leskovar;</w:t>
      </w:r>
    </w:p>
    <w:p w14:paraId="23F48E73" w14:textId="78099031" w:rsidR="00CE632A" w:rsidRDefault="00CE632A" w:rsidP="000B7C70">
      <w:pPr>
        <w:rPr>
          <w:rFonts w:asciiTheme="minorHAnsi" w:hAnsiTheme="minorHAnsi" w:cstheme="minorHAnsi"/>
          <w:color w:val="000000" w:themeColor="text1"/>
          <w:sz w:val="22"/>
        </w:rPr>
      </w:pPr>
    </w:p>
    <w:p w14:paraId="21ED8D68" w14:textId="4670BEB8" w:rsidR="00CE632A" w:rsidRDefault="00CE632A" w:rsidP="000B7C70">
      <w:pPr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  <w:t>župan</w:t>
      </w:r>
    </w:p>
    <w:p w14:paraId="6B4C7726" w14:textId="45E853E2" w:rsidR="00CE632A" w:rsidRPr="00CE632A" w:rsidRDefault="00CE632A" w:rsidP="000B7C70">
      <w:pPr>
        <w:rPr>
          <w:rFonts w:asciiTheme="minorHAnsi" w:hAnsiTheme="minorHAnsi" w:cstheme="minorHAnsi"/>
          <w:color w:val="000000" w:themeColor="text1"/>
          <w:sz w:val="22"/>
        </w:rPr>
      </w:pP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</w:rPr>
        <w:tab/>
        <w:t xml:space="preserve">Občine Kidričevo </w:t>
      </w:r>
    </w:p>
    <w:sectPr w:rsidR="00CE632A" w:rsidRPr="00CE6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DD8"/>
    <w:multiLevelType w:val="hybridMultilevel"/>
    <w:tmpl w:val="3700761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681B08"/>
    <w:multiLevelType w:val="hybridMultilevel"/>
    <w:tmpl w:val="4A64398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620C2D"/>
    <w:multiLevelType w:val="hybridMultilevel"/>
    <w:tmpl w:val="B4A0066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2C57E8"/>
    <w:multiLevelType w:val="hybridMultilevel"/>
    <w:tmpl w:val="88F0FA0E"/>
    <w:lvl w:ilvl="0" w:tplc="26389ED2">
      <w:start w:val="104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FAD006E"/>
    <w:multiLevelType w:val="hybridMultilevel"/>
    <w:tmpl w:val="3DD46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D4EB0"/>
    <w:multiLevelType w:val="hybridMultilevel"/>
    <w:tmpl w:val="0EE483D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0818BD"/>
    <w:multiLevelType w:val="hybridMultilevel"/>
    <w:tmpl w:val="E66A271A"/>
    <w:lvl w:ilvl="0" w:tplc="8160BAC6">
      <w:start w:val="10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BF7149"/>
    <w:multiLevelType w:val="hybridMultilevel"/>
    <w:tmpl w:val="3614F7D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F19C2"/>
    <w:multiLevelType w:val="hybridMultilevel"/>
    <w:tmpl w:val="A2C0434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741768"/>
    <w:multiLevelType w:val="hybridMultilevel"/>
    <w:tmpl w:val="36081C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70044E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D66F3"/>
    <w:multiLevelType w:val="hybridMultilevel"/>
    <w:tmpl w:val="AF06E5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F7182F"/>
    <w:multiLevelType w:val="hybridMultilevel"/>
    <w:tmpl w:val="079C644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B43F30"/>
    <w:multiLevelType w:val="hybridMultilevel"/>
    <w:tmpl w:val="61B023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4368A"/>
    <w:multiLevelType w:val="hybridMultilevel"/>
    <w:tmpl w:val="48E4B7E8"/>
    <w:lvl w:ilvl="0" w:tplc="B67053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130738"/>
    <w:multiLevelType w:val="multilevel"/>
    <w:tmpl w:val="4476D17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Open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558445797">
    <w:abstractNumId w:val="12"/>
  </w:num>
  <w:num w:numId="2" w16cid:durableId="2013994581">
    <w:abstractNumId w:val="9"/>
  </w:num>
  <w:num w:numId="3" w16cid:durableId="1478297716">
    <w:abstractNumId w:val="7"/>
  </w:num>
  <w:num w:numId="4" w16cid:durableId="1428381747">
    <w:abstractNumId w:val="5"/>
  </w:num>
  <w:num w:numId="5" w16cid:durableId="554858936">
    <w:abstractNumId w:val="1"/>
  </w:num>
  <w:num w:numId="6" w16cid:durableId="551231995">
    <w:abstractNumId w:val="0"/>
  </w:num>
  <w:num w:numId="7" w16cid:durableId="8651045">
    <w:abstractNumId w:val="8"/>
  </w:num>
  <w:num w:numId="8" w16cid:durableId="909920607">
    <w:abstractNumId w:val="11"/>
  </w:num>
  <w:num w:numId="9" w16cid:durableId="309755043">
    <w:abstractNumId w:val="10"/>
  </w:num>
  <w:num w:numId="10" w16cid:durableId="906844626">
    <w:abstractNumId w:val="2"/>
  </w:num>
  <w:num w:numId="11" w16cid:durableId="769592830">
    <w:abstractNumId w:val="14"/>
  </w:num>
  <w:num w:numId="12" w16cid:durableId="957833933">
    <w:abstractNumId w:val="4"/>
  </w:num>
  <w:num w:numId="13" w16cid:durableId="1027483597">
    <w:abstractNumId w:val="3"/>
  </w:num>
  <w:num w:numId="14" w16cid:durableId="755325479">
    <w:abstractNumId w:val="6"/>
  </w:num>
  <w:num w:numId="15" w16cid:durableId="1423262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406"/>
    <w:rsid w:val="000047A6"/>
    <w:rsid w:val="000311BF"/>
    <w:rsid w:val="000B7C70"/>
    <w:rsid w:val="0010023C"/>
    <w:rsid w:val="00113930"/>
    <w:rsid w:val="001F28B3"/>
    <w:rsid w:val="002318FA"/>
    <w:rsid w:val="003C07EE"/>
    <w:rsid w:val="004604D5"/>
    <w:rsid w:val="004A78B8"/>
    <w:rsid w:val="005225D0"/>
    <w:rsid w:val="005538A7"/>
    <w:rsid w:val="00556019"/>
    <w:rsid w:val="00566EE7"/>
    <w:rsid w:val="005F708B"/>
    <w:rsid w:val="00620406"/>
    <w:rsid w:val="00647952"/>
    <w:rsid w:val="006D1682"/>
    <w:rsid w:val="00711D7C"/>
    <w:rsid w:val="007F61E3"/>
    <w:rsid w:val="00801187"/>
    <w:rsid w:val="00837D9C"/>
    <w:rsid w:val="009053B5"/>
    <w:rsid w:val="009060EE"/>
    <w:rsid w:val="00931272"/>
    <w:rsid w:val="00994E37"/>
    <w:rsid w:val="00AA18E1"/>
    <w:rsid w:val="00AB47C9"/>
    <w:rsid w:val="00AB7503"/>
    <w:rsid w:val="00AB7AFE"/>
    <w:rsid w:val="00AB7C16"/>
    <w:rsid w:val="00AF49B4"/>
    <w:rsid w:val="00AF5932"/>
    <w:rsid w:val="00B142E6"/>
    <w:rsid w:val="00B23DBA"/>
    <w:rsid w:val="00B82377"/>
    <w:rsid w:val="00BE0C08"/>
    <w:rsid w:val="00C32F05"/>
    <w:rsid w:val="00C513D7"/>
    <w:rsid w:val="00C75024"/>
    <w:rsid w:val="00CE4127"/>
    <w:rsid w:val="00CE632A"/>
    <w:rsid w:val="00DB2884"/>
    <w:rsid w:val="00E34D7C"/>
    <w:rsid w:val="00E677D4"/>
    <w:rsid w:val="00E720AA"/>
    <w:rsid w:val="00E7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F328"/>
  <w15:chartTrackingRefBased/>
  <w15:docId w15:val="{B4FF9A0D-4359-49DB-B4ED-5CA9DE76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7C70"/>
    <w:pPr>
      <w:spacing w:after="0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620406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7F6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1434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2023-11-29T11:31:00Z</cp:lastPrinted>
  <dcterms:created xsi:type="dcterms:W3CDTF">2026-05-04T06:37:00Z</dcterms:created>
  <dcterms:modified xsi:type="dcterms:W3CDTF">2026-05-04T06:37:00Z</dcterms:modified>
</cp:coreProperties>
</file>